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2238" w14:textId="77777777" w:rsidR="0089558B" w:rsidRDefault="001B6F08" w:rsidP="001B6F0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4782B">
        <w:rPr>
          <w:rFonts w:asciiTheme="minorHAnsi" w:hAnsiTheme="minorHAnsi" w:cstheme="minorHAnsi"/>
          <w:b/>
        </w:rPr>
        <w:t>Declaração de Publicidade</w:t>
      </w:r>
      <w:r w:rsidR="0089558B">
        <w:rPr>
          <w:rFonts w:asciiTheme="minorHAnsi" w:hAnsiTheme="minorHAnsi" w:cstheme="minorHAnsi"/>
          <w:b/>
        </w:rPr>
        <w:t xml:space="preserve"> </w:t>
      </w:r>
    </w:p>
    <w:p w14:paraId="4663A2F7" w14:textId="19C93352" w:rsidR="00824D42" w:rsidRDefault="001B6F08" w:rsidP="000177B6">
      <w:pPr>
        <w:spacing w:after="120" w:line="360" w:lineRule="auto"/>
        <w:ind w:left="-426"/>
        <w:jc w:val="both"/>
        <w:rPr>
          <w:rFonts w:asciiTheme="minorHAnsi" w:hAnsiTheme="minorHAnsi" w:cstheme="minorHAnsi"/>
        </w:rPr>
      </w:pPr>
      <w:r w:rsidRPr="00B01A51">
        <w:rPr>
          <w:rFonts w:asciiTheme="minorHAnsi" w:hAnsiTheme="minorHAnsi" w:cstheme="minorHAnsi"/>
          <w:bCs/>
        </w:rPr>
        <w:t>E</w:t>
      </w:r>
      <w:r w:rsidR="00B01A51" w:rsidRPr="00B01A51">
        <w:rPr>
          <w:rFonts w:asciiTheme="minorHAnsi" w:hAnsiTheme="minorHAnsi" w:cstheme="minorHAnsi"/>
          <w:bCs/>
        </w:rPr>
        <w:t>u</w:t>
      </w:r>
      <w:r w:rsidRPr="00B4782B">
        <w:rPr>
          <w:rFonts w:asciiTheme="minorHAnsi" w:hAnsiTheme="minorHAnsi" w:cstheme="minorHAnsi"/>
        </w:rPr>
        <w:t xml:space="preserve">, Gervásio </w:t>
      </w:r>
      <w:proofErr w:type="spellStart"/>
      <w:r w:rsidRPr="00B4782B">
        <w:rPr>
          <w:rFonts w:asciiTheme="minorHAnsi" w:hAnsiTheme="minorHAnsi" w:cstheme="minorHAnsi"/>
        </w:rPr>
        <w:t>Plucinski</w:t>
      </w:r>
      <w:proofErr w:type="spellEnd"/>
      <w:r w:rsidRPr="00B4782B">
        <w:rPr>
          <w:rFonts w:asciiTheme="minorHAnsi" w:hAnsiTheme="minorHAnsi" w:cstheme="minorHAnsi"/>
        </w:rPr>
        <w:t xml:space="preserve">, representante </w:t>
      </w:r>
      <w:r w:rsidR="00CE7A13">
        <w:rPr>
          <w:rFonts w:asciiTheme="minorHAnsi" w:hAnsiTheme="minorHAnsi" w:cstheme="minorHAnsi"/>
        </w:rPr>
        <w:t xml:space="preserve">legal </w:t>
      </w:r>
      <w:r w:rsidRPr="00B4782B">
        <w:rPr>
          <w:rFonts w:asciiTheme="minorHAnsi" w:hAnsiTheme="minorHAnsi" w:cstheme="minorHAnsi"/>
        </w:rPr>
        <w:t xml:space="preserve">da </w:t>
      </w:r>
      <w:bookmarkStart w:id="1" w:name="_Hlk184802915"/>
      <w:r w:rsidRPr="00B4782B">
        <w:rPr>
          <w:rFonts w:asciiTheme="minorHAnsi" w:hAnsiTheme="minorHAnsi" w:cstheme="minorHAnsi"/>
        </w:rPr>
        <w:t>União das Cooperativas da Agricultura Familiar e Economia Solidária do Rio Grande do Sul (UNICAFES-RS</w:t>
      </w:r>
      <w:r w:rsidR="00CE7A13">
        <w:rPr>
          <w:rFonts w:asciiTheme="minorHAnsi" w:hAnsiTheme="minorHAnsi" w:cstheme="minorHAnsi"/>
        </w:rPr>
        <w:t>)</w:t>
      </w:r>
      <w:r w:rsidRPr="00B4782B">
        <w:rPr>
          <w:rFonts w:asciiTheme="minorHAnsi" w:hAnsiTheme="minorHAnsi" w:cstheme="minorHAnsi"/>
        </w:rPr>
        <w:t>, inscrita no CNPJ nº 08.833.997/0001-72,</w:t>
      </w:r>
      <w:r w:rsidRPr="00B4782B">
        <w:rPr>
          <w:rFonts w:asciiTheme="minorHAnsi" w:hAnsiTheme="minorHAnsi" w:cstheme="minorHAnsi"/>
          <w:color w:val="FF0000"/>
        </w:rPr>
        <w:t xml:space="preserve"> </w:t>
      </w:r>
      <w:r w:rsidRPr="00B4782B">
        <w:rPr>
          <w:rFonts w:asciiTheme="minorHAnsi" w:hAnsiTheme="minorHAnsi" w:cstheme="minorHAnsi"/>
        </w:rPr>
        <w:t>objetivando</w:t>
      </w:r>
      <w:r w:rsidR="00CE7A13">
        <w:rPr>
          <w:rFonts w:asciiTheme="minorHAnsi" w:hAnsiTheme="minorHAnsi" w:cstheme="minorHAnsi"/>
        </w:rPr>
        <w:t xml:space="preserve"> atender</w:t>
      </w:r>
      <w:r w:rsidRPr="00B4782B">
        <w:rPr>
          <w:rFonts w:asciiTheme="minorHAnsi" w:hAnsiTheme="minorHAnsi" w:cstheme="minorHAnsi"/>
        </w:rPr>
        <w:t xml:space="preserve"> </w:t>
      </w:r>
      <w:bookmarkEnd w:id="1"/>
      <w:r w:rsidR="00CE7A13" w:rsidRPr="00CE7A13">
        <w:rPr>
          <w:rFonts w:asciiTheme="minorHAnsi" w:hAnsiTheme="minorHAnsi" w:cstheme="minorHAnsi"/>
        </w:rPr>
        <w:t>a decisão do STF na ADPF 854 (dez/2024</w:t>
      </w:r>
      <w:r w:rsidR="00CE7A13">
        <w:rPr>
          <w:rFonts w:asciiTheme="minorHAnsi" w:hAnsiTheme="minorHAnsi" w:cstheme="minorHAnsi"/>
        </w:rPr>
        <w:t>) declaro que a UNICAFES-RS recebeu uma emenda parlamentar:</w:t>
      </w:r>
    </w:p>
    <w:tbl>
      <w:tblPr>
        <w:tblStyle w:val="Tabelacom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7512"/>
      </w:tblGrid>
      <w:tr w:rsidR="00762053" w:rsidRPr="00B4782B" w14:paraId="1BD05665" w14:textId="77777777" w:rsidTr="00CB2624">
        <w:tc>
          <w:tcPr>
            <w:tcW w:w="1986" w:type="dxa"/>
          </w:tcPr>
          <w:p w14:paraId="48AEA012" w14:textId="77777777" w:rsidR="00762053" w:rsidRPr="00B4782B" w:rsidRDefault="00762053" w:rsidP="001C205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7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Objeto</w:t>
            </w:r>
          </w:p>
        </w:tc>
        <w:tc>
          <w:tcPr>
            <w:tcW w:w="7512" w:type="dxa"/>
          </w:tcPr>
          <w:p w14:paraId="6E3FACAD" w14:textId="7F37C634" w:rsidR="00762053" w:rsidRPr="00D56E04" w:rsidRDefault="00D56E04" w:rsidP="00D56E0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eastAsia="pt-BR"/>
              </w:rPr>
            </w:pPr>
            <w:r w:rsidRPr="007714CF">
              <w:rPr>
                <w:rFonts w:cstheme="minorHAnsi"/>
                <w:lang w:eastAsia="pt-BR"/>
              </w:rPr>
              <w:t>Representar e articular as cooperativas da agricultura familiar e economia solidária Rio Grande do Sul com o objetivo de aprimorar as estratégias de negócios, gestão e governança, fortalecendo os princípios do cooperativismo.</w:t>
            </w:r>
          </w:p>
        </w:tc>
      </w:tr>
      <w:tr w:rsidR="00762053" w:rsidRPr="00B4782B" w14:paraId="0C5B4226" w14:textId="77777777" w:rsidTr="00CB2624">
        <w:tc>
          <w:tcPr>
            <w:tcW w:w="1986" w:type="dxa"/>
          </w:tcPr>
          <w:p w14:paraId="228F29C0" w14:textId="77777777" w:rsidR="00762053" w:rsidRPr="00B4782B" w:rsidRDefault="00762053" w:rsidP="001C205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7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Termo de fomento</w:t>
            </w:r>
          </w:p>
        </w:tc>
        <w:tc>
          <w:tcPr>
            <w:tcW w:w="7512" w:type="dxa"/>
          </w:tcPr>
          <w:p w14:paraId="6941620B" w14:textId="6A5E1798" w:rsidR="00762053" w:rsidRPr="00B4782B" w:rsidRDefault="00762053" w:rsidP="001C20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B4782B">
              <w:rPr>
                <w:rFonts w:asciiTheme="minorHAnsi" w:hAnsiTheme="minorHAnsi" w:cstheme="minorHAnsi"/>
                <w:lang w:eastAsia="pt-BR"/>
              </w:rPr>
              <w:t>9</w:t>
            </w:r>
            <w:r w:rsidR="00D56E04">
              <w:rPr>
                <w:rFonts w:asciiTheme="minorHAnsi" w:hAnsiTheme="minorHAnsi" w:cstheme="minorHAnsi"/>
                <w:lang w:eastAsia="pt-BR"/>
              </w:rPr>
              <w:t>56160</w:t>
            </w:r>
            <w:r w:rsidRPr="00B4782B">
              <w:rPr>
                <w:rFonts w:asciiTheme="minorHAnsi" w:hAnsiTheme="minorHAnsi" w:cstheme="minorHAnsi"/>
                <w:lang w:eastAsia="pt-BR"/>
              </w:rPr>
              <w:t>/202</w:t>
            </w:r>
            <w:r w:rsidR="00D56E04">
              <w:rPr>
                <w:rFonts w:asciiTheme="minorHAnsi" w:hAnsiTheme="minorHAnsi" w:cstheme="minorHAnsi"/>
                <w:lang w:eastAsia="pt-BR"/>
              </w:rPr>
              <w:t>4</w:t>
            </w:r>
          </w:p>
        </w:tc>
      </w:tr>
      <w:tr w:rsidR="00762053" w:rsidRPr="00B4782B" w14:paraId="01E679DF" w14:textId="77777777" w:rsidTr="00CB2624">
        <w:tc>
          <w:tcPr>
            <w:tcW w:w="1986" w:type="dxa"/>
          </w:tcPr>
          <w:p w14:paraId="240572D7" w14:textId="77777777" w:rsidR="00762053" w:rsidRPr="00B4782B" w:rsidRDefault="00762053" w:rsidP="001C205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7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Duração</w:t>
            </w:r>
          </w:p>
        </w:tc>
        <w:tc>
          <w:tcPr>
            <w:tcW w:w="7512" w:type="dxa"/>
          </w:tcPr>
          <w:p w14:paraId="00135D14" w14:textId="0867A9BD" w:rsidR="00762053" w:rsidRPr="00B4782B" w:rsidRDefault="00762053" w:rsidP="001C205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7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</w:t>
            </w:r>
            <w:r w:rsidR="00D56E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Pr="00B47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56E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B47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202</w:t>
            </w:r>
            <w:r w:rsidR="00D56E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762053" w:rsidRPr="00B4782B" w14:paraId="058C21AE" w14:textId="77777777" w:rsidTr="00CB2624">
        <w:tc>
          <w:tcPr>
            <w:tcW w:w="1986" w:type="dxa"/>
          </w:tcPr>
          <w:p w14:paraId="01DE1CEF" w14:textId="77777777" w:rsidR="00762053" w:rsidRPr="00B4782B" w:rsidRDefault="00762053" w:rsidP="001C205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7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Financiador</w:t>
            </w:r>
          </w:p>
        </w:tc>
        <w:tc>
          <w:tcPr>
            <w:tcW w:w="7512" w:type="dxa"/>
          </w:tcPr>
          <w:p w14:paraId="4108B171" w14:textId="77777777" w:rsidR="00762053" w:rsidRPr="00B4782B" w:rsidRDefault="00762053" w:rsidP="001C205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7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MAPA</w:t>
            </w:r>
          </w:p>
        </w:tc>
      </w:tr>
      <w:tr w:rsidR="00762053" w:rsidRPr="00B4782B" w14:paraId="676F6EE6" w14:textId="77777777" w:rsidTr="00CB2624">
        <w:tc>
          <w:tcPr>
            <w:tcW w:w="1986" w:type="dxa"/>
          </w:tcPr>
          <w:p w14:paraId="6BF4B825" w14:textId="77777777" w:rsidR="00762053" w:rsidRPr="00B4782B" w:rsidRDefault="00762053" w:rsidP="001C205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7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Valor Global</w:t>
            </w:r>
          </w:p>
        </w:tc>
        <w:tc>
          <w:tcPr>
            <w:tcW w:w="7512" w:type="dxa"/>
          </w:tcPr>
          <w:p w14:paraId="26495C87" w14:textId="462D286F" w:rsidR="00762053" w:rsidRPr="00B4782B" w:rsidRDefault="00D56E04" w:rsidP="001C205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568.225,00</w:t>
            </w:r>
          </w:p>
        </w:tc>
      </w:tr>
      <w:tr w:rsidR="00762053" w:rsidRPr="00B4782B" w14:paraId="32C61F5A" w14:textId="77777777" w:rsidTr="00CB2624">
        <w:tc>
          <w:tcPr>
            <w:tcW w:w="1986" w:type="dxa"/>
          </w:tcPr>
          <w:p w14:paraId="38FE4ED0" w14:textId="77777777" w:rsidR="00762053" w:rsidRPr="00B4782B" w:rsidRDefault="00762053" w:rsidP="001C205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7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Valor Pago</w:t>
            </w:r>
          </w:p>
        </w:tc>
        <w:tc>
          <w:tcPr>
            <w:tcW w:w="7512" w:type="dxa"/>
          </w:tcPr>
          <w:p w14:paraId="0F225290" w14:textId="4886A09B" w:rsidR="00762053" w:rsidRPr="00B4782B" w:rsidRDefault="00D56E04" w:rsidP="001C205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568.225,00</w:t>
            </w:r>
          </w:p>
        </w:tc>
      </w:tr>
      <w:tr w:rsidR="00CB2624" w:rsidRPr="00B4782B" w14:paraId="4E724230" w14:textId="77777777" w:rsidTr="00CB2624">
        <w:tc>
          <w:tcPr>
            <w:tcW w:w="1986" w:type="dxa"/>
          </w:tcPr>
          <w:p w14:paraId="3D5E71EA" w14:textId="06E84EEF" w:rsidR="00CB2624" w:rsidRPr="00B4782B" w:rsidRDefault="00CB2624" w:rsidP="00CB262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Autoria</w:t>
            </w:r>
          </w:p>
        </w:tc>
        <w:tc>
          <w:tcPr>
            <w:tcW w:w="7512" w:type="dxa"/>
          </w:tcPr>
          <w:p w14:paraId="6B44EE2E" w14:textId="0A442748" w:rsidR="00CB2624" w:rsidRPr="00B4782B" w:rsidRDefault="00CB2624" w:rsidP="00CB262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Elvino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Bohn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Gass</w:t>
            </w:r>
          </w:p>
        </w:tc>
      </w:tr>
      <w:tr w:rsidR="00CB2624" w:rsidRPr="00B4782B" w14:paraId="602F523D" w14:textId="77777777" w:rsidTr="00CB2624">
        <w:tc>
          <w:tcPr>
            <w:tcW w:w="1986" w:type="dxa"/>
          </w:tcPr>
          <w:p w14:paraId="73AE3823" w14:textId="1928E997" w:rsidR="00CB2624" w:rsidRPr="00B4782B" w:rsidRDefault="00CB2624" w:rsidP="00CB262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da assinatura</w:t>
            </w:r>
          </w:p>
        </w:tc>
        <w:tc>
          <w:tcPr>
            <w:tcW w:w="7512" w:type="dxa"/>
          </w:tcPr>
          <w:p w14:paraId="7DAC9078" w14:textId="449F80A6" w:rsidR="00CB2624" w:rsidRPr="00B4782B" w:rsidRDefault="00CB2624" w:rsidP="00CB262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="00B01A51">
              <w:rPr>
                <w:rFonts w:asciiTheme="minorHAnsi" w:hAnsiTheme="minorHAnsi" w:cstheme="minorHAnsi"/>
                <w:color w:val="000000"/>
              </w:rPr>
              <w:t>2</w:t>
            </w:r>
            <w:r>
              <w:rPr>
                <w:rFonts w:asciiTheme="minorHAnsi" w:hAnsiTheme="minorHAnsi" w:cstheme="minorHAnsi"/>
                <w:color w:val="000000"/>
              </w:rPr>
              <w:t>/</w:t>
            </w:r>
            <w:r w:rsidR="00B01A51">
              <w:rPr>
                <w:rFonts w:asciiTheme="minorHAnsi" w:hAnsiTheme="minorHAnsi" w:cstheme="minorHAnsi"/>
                <w:color w:val="000000"/>
              </w:rPr>
              <w:t>08</w:t>
            </w:r>
            <w:r>
              <w:rPr>
                <w:rFonts w:asciiTheme="minorHAnsi" w:hAnsiTheme="minorHAnsi" w:cstheme="minorHAnsi"/>
                <w:color w:val="000000"/>
              </w:rPr>
              <w:t>/202</w:t>
            </w:r>
            <w:r w:rsidR="00B01A51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CB2624" w:rsidRPr="00B4782B" w14:paraId="7F3B1AD8" w14:textId="77777777" w:rsidTr="00CB2624">
        <w:tc>
          <w:tcPr>
            <w:tcW w:w="1986" w:type="dxa"/>
          </w:tcPr>
          <w:p w14:paraId="01D04570" w14:textId="5195F343" w:rsidR="00CB2624" w:rsidRPr="00B4782B" w:rsidRDefault="00CB2624" w:rsidP="00CB262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Nº Emenda</w:t>
            </w:r>
          </w:p>
        </w:tc>
        <w:tc>
          <w:tcPr>
            <w:tcW w:w="7512" w:type="dxa"/>
          </w:tcPr>
          <w:p w14:paraId="2E048A51" w14:textId="501F8CFF" w:rsidR="00CB2624" w:rsidRPr="00B01A51" w:rsidRDefault="00B01A51" w:rsidP="00CB262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01A51">
              <w:rPr>
                <w:rFonts w:asciiTheme="minorHAnsi" w:hAnsiTheme="minorHAnsi" w:cstheme="minorHAnsi"/>
                <w:color w:val="000000"/>
              </w:rPr>
              <w:t>28620015</w:t>
            </w:r>
          </w:p>
        </w:tc>
      </w:tr>
      <w:tr w:rsidR="00762053" w:rsidRPr="00B4782B" w14:paraId="08641966" w14:textId="77777777" w:rsidTr="00CB2624">
        <w:tc>
          <w:tcPr>
            <w:tcW w:w="1986" w:type="dxa"/>
          </w:tcPr>
          <w:p w14:paraId="75AD8CA5" w14:textId="77777777" w:rsidR="00762053" w:rsidRPr="00B4782B" w:rsidRDefault="00762053" w:rsidP="001C205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7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Prestação de contas</w:t>
            </w:r>
          </w:p>
        </w:tc>
        <w:tc>
          <w:tcPr>
            <w:tcW w:w="7512" w:type="dxa"/>
          </w:tcPr>
          <w:p w14:paraId="1DF984B0" w14:textId="77777777" w:rsidR="00762053" w:rsidRPr="00B4782B" w:rsidRDefault="00762053" w:rsidP="001C205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4782B">
              <w:rPr>
                <w:rFonts w:asciiTheme="minorHAnsi" w:hAnsiTheme="minorHAnsi" w:cstheme="minorHAnsi"/>
                <w:bCs/>
              </w:rPr>
              <w:t>Em execução</w:t>
            </w:r>
          </w:p>
        </w:tc>
      </w:tr>
    </w:tbl>
    <w:p w14:paraId="671552C0" w14:textId="77777777" w:rsidR="00824D42" w:rsidRPr="00B4782B" w:rsidRDefault="00824D42" w:rsidP="00824D4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575B36" w14:textId="4770FD48" w:rsidR="00B4782B" w:rsidRPr="00B4782B" w:rsidRDefault="001B6F08" w:rsidP="00B4782B">
      <w:pPr>
        <w:spacing w:after="120" w:line="360" w:lineRule="auto"/>
        <w:ind w:left="-426"/>
        <w:jc w:val="both"/>
        <w:rPr>
          <w:rFonts w:asciiTheme="minorHAnsi" w:hAnsiTheme="minorHAnsi" w:cstheme="minorHAnsi"/>
        </w:rPr>
      </w:pPr>
      <w:r w:rsidRPr="00B4782B">
        <w:rPr>
          <w:rFonts w:asciiTheme="minorHAnsi" w:hAnsiTheme="minorHAnsi" w:cstheme="minorHAnsi"/>
          <w:b/>
        </w:rPr>
        <w:t>DECLARO</w:t>
      </w:r>
      <w:r w:rsidRPr="00B4782B">
        <w:rPr>
          <w:rFonts w:asciiTheme="minorHAnsi" w:hAnsiTheme="minorHAnsi" w:cstheme="minorHAnsi"/>
        </w:rPr>
        <w:t xml:space="preserve"> para os devidos fins, perante o Ministério da </w:t>
      </w:r>
      <w:r w:rsidR="0020765C" w:rsidRPr="00B4782B">
        <w:rPr>
          <w:rFonts w:asciiTheme="minorHAnsi" w:hAnsiTheme="minorHAnsi" w:cstheme="minorHAnsi"/>
        </w:rPr>
        <w:t>Agricultura e Pecuária (MAPA)</w:t>
      </w:r>
      <w:r w:rsidRPr="00B4782B">
        <w:rPr>
          <w:rFonts w:asciiTheme="minorHAnsi" w:hAnsiTheme="minorHAnsi" w:cstheme="minorHAnsi"/>
        </w:rPr>
        <w:t xml:space="preserve">, que em cumprimento à decisão do STF no âmbito da ADPF 854/DF de 2024 que trata </w:t>
      </w:r>
      <w:r w:rsidRPr="00D56E04">
        <w:rPr>
          <w:rFonts w:asciiTheme="minorHAnsi" w:hAnsiTheme="minorHAnsi" w:cstheme="minorHAnsi"/>
        </w:rPr>
        <w:t>do atendimento dos critérios adicionais de transparência</w:t>
      </w:r>
      <w:r w:rsidRPr="00B4782B">
        <w:rPr>
          <w:rFonts w:asciiTheme="minorHAnsi" w:hAnsiTheme="minorHAnsi" w:cstheme="minorHAnsi"/>
        </w:rPr>
        <w:t xml:space="preserve"> no que se refere à execução de projetos oriundos de emendas parlamentares, foram disponibilizadas n</w:t>
      </w:r>
      <w:r w:rsidR="0020765C" w:rsidRPr="00B4782B">
        <w:rPr>
          <w:rFonts w:asciiTheme="minorHAnsi" w:hAnsiTheme="minorHAnsi" w:cstheme="minorHAnsi"/>
        </w:rPr>
        <w:t xml:space="preserve">a plataforma </w:t>
      </w:r>
      <w:proofErr w:type="gramStart"/>
      <w:r w:rsidR="0020765C" w:rsidRPr="00B4782B">
        <w:rPr>
          <w:rFonts w:asciiTheme="minorHAnsi" w:hAnsiTheme="minorHAnsi" w:cstheme="minorHAnsi"/>
        </w:rPr>
        <w:t>transfere.Gov</w:t>
      </w:r>
      <w:proofErr w:type="gramEnd"/>
      <w:r w:rsidR="0020765C" w:rsidRPr="00B4782B">
        <w:rPr>
          <w:rFonts w:asciiTheme="minorHAnsi" w:hAnsiTheme="minorHAnsi" w:cstheme="minorHAnsi"/>
        </w:rPr>
        <w:t xml:space="preserve"> e site da</w:t>
      </w:r>
      <w:r w:rsidRPr="00B4782B">
        <w:rPr>
          <w:rFonts w:asciiTheme="minorHAnsi" w:hAnsiTheme="minorHAnsi" w:cstheme="minorHAnsi"/>
        </w:rPr>
        <w:t xml:space="preserve"> entidade (</w:t>
      </w:r>
      <w:r w:rsidR="003F16B6">
        <w:rPr>
          <w:rFonts w:asciiTheme="minorHAnsi" w:hAnsiTheme="minorHAnsi" w:cstheme="minorHAnsi"/>
        </w:rPr>
        <w:t>www.unicafesrs.coop.br</w:t>
      </w:r>
      <w:r w:rsidRPr="00B4782B">
        <w:rPr>
          <w:rFonts w:asciiTheme="minorHAnsi" w:hAnsiTheme="minorHAnsi" w:cstheme="minorHAnsi"/>
        </w:rPr>
        <w:t>)</w:t>
      </w:r>
      <w:r w:rsidR="0020765C" w:rsidRPr="00B4782B">
        <w:rPr>
          <w:rFonts w:asciiTheme="minorHAnsi" w:hAnsiTheme="minorHAnsi" w:cstheme="minorHAnsi"/>
        </w:rPr>
        <w:t>.</w:t>
      </w:r>
    </w:p>
    <w:p w14:paraId="7EB806FB" w14:textId="3721A8D9" w:rsidR="001B6F08" w:rsidRPr="00B4782B" w:rsidRDefault="001B6F08" w:rsidP="00B4782B">
      <w:pPr>
        <w:spacing w:after="120" w:line="360" w:lineRule="auto"/>
        <w:ind w:left="-426"/>
        <w:jc w:val="both"/>
        <w:rPr>
          <w:rFonts w:asciiTheme="minorHAnsi" w:hAnsiTheme="minorHAnsi" w:cstheme="minorHAnsi"/>
        </w:rPr>
      </w:pPr>
      <w:r w:rsidRPr="00B4782B">
        <w:rPr>
          <w:rFonts w:asciiTheme="minorHAnsi" w:hAnsiTheme="minorHAnsi" w:cstheme="minorHAnsi"/>
        </w:rPr>
        <w:t xml:space="preserve">Comprometo-me ainda a garantir a </w:t>
      </w:r>
      <w:r w:rsidRPr="00D56E04">
        <w:rPr>
          <w:rFonts w:asciiTheme="minorHAnsi" w:hAnsiTheme="minorHAnsi" w:cstheme="minorHAnsi"/>
          <w:bCs/>
        </w:rPr>
        <w:t>atualização constante e periódica</w:t>
      </w:r>
      <w:r w:rsidRPr="00B4782B">
        <w:rPr>
          <w:rFonts w:asciiTheme="minorHAnsi" w:hAnsiTheme="minorHAnsi" w:cstheme="minorHAnsi"/>
        </w:rPr>
        <w:t xml:space="preserve"> dos dados divulgados no sítio eletrônico da OSC</w:t>
      </w:r>
      <w:r w:rsidR="0020765C" w:rsidRPr="00B4782B">
        <w:rPr>
          <w:rFonts w:asciiTheme="minorHAnsi" w:hAnsiTheme="minorHAnsi" w:cstheme="minorHAnsi"/>
        </w:rPr>
        <w:t xml:space="preserve"> e plataforma Transfere.GOV</w:t>
      </w:r>
      <w:r w:rsidRPr="00B4782B">
        <w:rPr>
          <w:rFonts w:asciiTheme="minorHAnsi" w:hAnsiTheme="minorHAnsi" w:cstheme="minorHAnsi"/>
        </w:rPr>
        <w:t>, publicando todas as informações referentes a alterações do instrumento originalmente celebrado e divulgado, inclusive sobre alterações no prazo de vigência.</w:t>
      </w:r>
    </w:p>
    <w:p w14:paraId="2C2A7173" w14:textId="77777777" w:rsidR="001B6F08" w:rsidRPr="00B4782B" w:rsidRDefault="001B6F08" w:rsidP="00E419EA">
      <w:pPr>
        <w:spacing w:after="0" w:line="360" w:lineRule="auto"/>
        <w:jc w:val="right"/>
        <w:rPr>
          <w:rFonts w:asciiTheme="minorHAnsi" w:hAnsiTheme="minorHAnsi" w:cstheme="minorHAnsi"/>
        </w:rPr>
      </w:pPr>
    </w:p>
    <w:p w14:paraId="123944B7" w14:textId="238E15EA" w:rsidR="00E419EA" w:rsidRPr="00B4782B" w:rsidRDefault="00E419EA" w:rsidP="00E419EA">
      <w:pPr>
        <w:spacing w:after="0" w:line="360" w:lineRule="auto"/>
        <w:jc w:val="right"/>
        <w:rPr>
          <w:rFonts w:asciiTheme="minorHAnsi" w:hAnsiTheme="minorHAnsi" w:cstheme="minorHAnsi"/>
          <w:b/>
        </w:rPr>
      </w:pPr>
      <w:r w:rsidRPr="00B4782B">
        <w:rPr>
          <w:rFonts w:asciiTheme="minorHAnsi" w:hAnsiTheme="minorHAnsi" w:cstheme="minorHAnsi"/>
        </w:rPr>
        <w:t xml:space="preserve">Erechim, </w:t>
      </w:r>
      <w:r w:rsidR="00D56E04">
        <w:rPr>
          <w:rFonts w:asciiTheme="minorHAnsi" w:hAnsiTheme="minorHAnsi" w:cstheme="minorHAnsi"/>
        </w:rPr>
        <w:t>21</w:t>
      </w:r>
      <w:r w:rsidR="00F40FBD" w:rsidRPr="00B4782B">
        <w:rPr>
          <w:rFonts w:asciiTheme="minorHAnsi" w:hAnsiTheme="minorHAnsi" w:cstheme="minorHAnsi"/>
        </w:rPr>
        <w:t xml:space="preserve"> de </w:t>
      </w:r>
      <w:r w:rsidR="00D56E04">
        <w:rPr>
          <w:rFonts w:asciiTheme="minorHAnsi" w:hAnsiTheme="minorHAnsi" w:cstheme="minorHAnsi"/>
        </w:rPr>
        <w:t>agosto</w:t>
      </w:r>
      <w:r w:rsidRPr="00B4782B">
        <w:rPr>
          <w:rFonts w:asciiTheme="minorHAnsi" w:hAnsiTheme="minorHAnsi" w:cstheme="minorHAnsi"/>
        </w:rPr>
        <w:t xml:space="preserve"> de 202</w:t>
      </w:r>
      <w:r w:rsidR="00D56E04">
        <w:rPr>
          <w:rFonts w:asciiTheme="minorHAnsi" w:hAnsiTheme="minorHAnsi" w:cstheme="minorHAnsi"/>
        </w:rPr>
        <w:t>5</w:t>
      </w:r>
    </w:p>
    <w:p w14:paraId="7212C109" w14:textId="063E4F4C" w:rsidR="00071DFA" w:rsidRPr="00B4782B" w:rsidRDefault="00071DFA" w:rsidP="003769E0">
      <w:pPr>
        <w:spacing w:after="0" w:line="240" w:lineRule="auto"/>
        <w:ind w:firstLine="709"/>
        <w:jc w:val="center"/>
        <w:rPr>
          <w:rFonts w:asciiTheme="minorHAnsi" w:hAnsiTheme="minorHAnsi" w:cstheme="minorHAnsi"/>
        </w:rPr>
      </w:pPr>
      <w:r w:rsidRPr="00B4782B">
        <w:rPr>
          <w:rFonts w:asciiTheme="minorHAnsi" w:hAnsiTheme="minorHAnsi" w:cstheme="minorHAnsi"/>
          <w:noProof/>
        </w:rPr>
        <w:drawing>
          <wp:inline distT="0" distB="0" distL="0" distR="0" wp14:anchorId="3A612DDA" wp14:editId="3D28D45E">
            <wp:extent cx="1285875" cy="66675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473D9" w14:textId="1F74BF73" w:rsidR="00071DFA" w:rsidRPr="00B4782B" w:rsidRDefault="00071DFA" w:rsidP="003769E0">
      <w:pPr>
        <w:spacing w:after="0" w:line="240" w:lineRule="auto"/>
        <w:ind w:firstLine="708"/>
        <w:jc w:val="center"/>
        <w:rPr>
          <w:rFonts w:asciiTheme="minorHAnsi" w:hAnsiTheme="minorHAnsi" w:cstheme="minorHAnsi"/>
        </w:rPr>
      </w:pPr>
      <w:r w:rsidRPr="00B4782B">
        <w:rPr>
          <w:rFonts w:asciiTheme="minorHAnsi" w:hAnsiTheme="minorHAnsi" w:cstheme="minorHAnsi"/>
        </w:rPr>
        <w:t xml:space="preserve">Gervásio </w:t>
      </w:r>
      <w:proofErr w:type="spellStart"/>
      <w:r w:rsidRPr="00B4782B">
        <w:rPr>
          <w:rFonts w:asciiTheme="minorHAnsi" w:hAnsiTheme="minorHAnsi" w:cstheme="minorHAnsi"/>
        </w:rPr>
        <w:t>Plucinski</w:t>
      </w:r>
      <w:proofErr w:type="spellEnd"/>
    </w:p>
    <w:p w14:paraId="785D3627" w14:textId="2DCEB29D" w:rsidR="00071DFA" w:rsidRPr="00B4782B" w:rsidRDefault="003769E0" w:rsidP="003769E0">
      <w:pPr>
        <w:spacing w:after="0" w:line="240" w:lineRule="auto"/>
        <w:ind w:left="708"/>
        <w:jc w:val="center"/>
        <w:rPr>
          <w:rFonts w:asciiTheme="minorHAnsi" w:hAnsiTheme="minorHAnsi" w:cstheme="minorHAnsi"/>
        </w:rPr>
      </w:pPr>
      <w:r w:rsidRPr="00B4782B">
        <w:rPr>
          <w:rFonts w:asciiTheme="minorHAnsi" w:hAnsiTheme="minorHAnsi" w:cstheme="minorHAnsi"/>
        </w:rPr>
        <w:t xml:space="preserve">Presidente </w:t>
      </w:r>
      <w:r w:rsidR="00071DFA" w:rsidRPr="00B4782B">
        <w:rPr>
          <w:rFonts w:asciiTheme="minorHAnsi" w:hAnsiTheme="minorHAnsi" w:cstheme="minorHAnsi"/>
        </w:rPr>
        <w:t>UNICAFES</w:t>
      </w:r>
      <w:r w:rsidRPr="00B4782B">
        <w:rPr>
          <w:rFonts w:asciiTheme="minorHAnsi" w:hAnsiTheme="minorHAnsi" w:cstheme="minorHAnsi"/>
        </w:rPr>
        <w:t>-</w:t>
      </w:r>
      <w:r w:rsidR="00071DFA" w:rsidRPr="00B4782B">
        <w:rPr>
          <w:rFonts w:asciiTheme="minorHAnsi" w:hAnsiTheme="minorHAnsi" w:cstheme="minorHAnsi"/>
        </w:rPr>
        <w:t>RS</w:t>
      </w:r>
    </w:p>
    <w:p w14:paraId="6E2DE4A1" w14:textId="77777777" w:rsidR="00347A33" w:rsidRPr="00B4782B" w:rsidRDefault="00347A33" w:rsidP="003769E0">
      <w:pPr>
        <w:spacing w:after="0" w:line="360" w:lineRule="auto"/>
        <w:ind w:firstLine="709"/>
        <w:jc w:val="center"/>
        <w:rPr>
          <w:rFonts w:asciiTheme="minorHAnsi" w:hAnsiTheme="minorHAnsi" w:cstheme="minorHAnsi"/>
        </w:rPr>
      </w:pPr>
    </w:p>
    <w:sectPr w:rsidR="00347A33" w:rsidRPr="00B4782B" w:rsidSect="000F0E16">
      <w:headerReference w:type="default" r:id="rId8"/>
      <w:footerReference w:type="default" r:id="rId9"/>
      <w:pgSz w:w="11906" w:h="16838"/>
      <w:pgMar w:top="1418" w:right="127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36B2" w14:textId="77777777" w:rsidR="00C0132E" w:rsidRDefault="00C0132E" w:rsidP="00BA40D1">
      <w:pPr>
        <w:spacing w:after="0" w:line="240" w:lineRule="auto"/>
      </w:pPr>
      <w:r>
        <w:separator/>
      </w:r>
    </w:p>
  </w:endnote>
  <w:endnote w:type="continuationSeparator" w:id="0">
    <w:p w14:paraId="6266C872" w14:textId="77777777" w:rsidR="00C0132E" w:rsidRDefault="00C0132E" w:rsidP="00BA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ans">
    <w:altName w:val="Arial"/>
    <w:charset w:val="00"/>
    <w:family w:val="swiss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1EE4" w14:textId="18DBEBE6" w:rsidR="00512AFF" w:rsidRPr="00512AFF" w:rsidRDefault="00512AFF" w:rsidP="00512AFF">
    <w:pPr>
      <w:jc w:val="center"/>
      <w:rPr>
        <w:rFonts w:asciiTheme="minorHAnsi" w:hAnsiTheme="minorHAnsi" w:cstheme="minorHAnsi"/>
        <w:sz w:val="16"/>
        <w:szCs w:val="16"/>
      </w:rPr>
    </w:pPr>
    <w:r w:rsidRPr="0033624B">
      <w:rPr>
        <w:rFonts w:asciiTheme="minorHAnsi" w:hAnsiTheme="minorHAnsi" w:cstheme="minorHAnsi"/>
        <w:sz w:val="16"/>
        <w:szCs w:val="16"/>
      </w:rPr>
      <w:t xml:space="preserve">Rua Henrique Schwerin – 499 – Fundos – Centro | CEP: </w:t>
    </w:r>
    <w:r w:rsidRPr="0033624B">
      <w:rPr>
        <w:rFonts w:asciiTheme="minorHAnsi" w:hAnsiTheme="minorHAnsi" w:cstheme="minorHAnsi"/>
        <w:iCs/>
        <w:sz w:val="16"/>
        <w:szCs w:val="16"/>
      </w:rPr>
      <w:t>99700-408</w:t>
    </w:r>
    <w:r w:rsidRPr="0033624B">
      <w:rPr>
        <w:rFonts w:asciiTheme="minorHAnsi" w:hAnsiTheme="minorHAnsi" w:cstheme="minorHAnsi"/>
        <w:sz w:val="16"/>
        <w:szCs w:val="16"/>
      </w:rPr>
      <w:t xml:space="preserve"> – Erechim – RS - unicafesrs@unicafesrs.coop.br | (54) 3522-3912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FCD9" w14:textId="77777777" w:rsidR="00C0132E" w:rsidRDefault="00C0132E" w:rsidP="00BA40D1">
      <w:pPr>
        <w:spacing w:after="0" w:line="240" w:lineRule="auto"/>
      </w:pPr>
      <w:bookmarkStart w:id="0" w:name="_Hlk77101754"/>
      <w:bookmarkEnd w:id="0"/>
      <w:r>
        <w:separator/>
      </w:r>
    </w:p>
  </w:footnote>
  <w:footnote w:type="continuationSeparator" w:id="0">
    <w:p w14:paraId="46C957E3" w14:textId="77777777" w:rsidR="00C0132E" w:rsidRDefault="00C0132E" w:rsidP="00BA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5EA6" w14:textId="1B5D4DCE" w:rsidR="00BA40D1" w:rsidRDefault="00CE71EC">
    <w:pPr>
      <w:pStyle w:val="Cabealho"/>
    </w:pPr>
    <w:r>
      <w:rPr>
        <w:noProof/>
        <w:lang w:eastAsia="pt-BR"/>
      </w:rPr>
      <w:drawing>
        <wp:inline distT="0" distB="0" distL="0" distR="0" wp14:anchorId="37C0A4D9" wp14:editId="3B9AB50A">
          <wp:extent cx="922020" cy="922020"/>
          <wp:effectExtent l="0" t="0" r="0" b="0"/>
          <wp:docPr id="767456193" name="Imagem 767456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nicafes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0DD8">
      <w:rPr>
        <w:noProof/>
      </w:rPr>
      <w:t xml:space="preserve">        </w:t>
    </w:r>
    <w:r w:rsidR="00760A68">
      <w:rPr>
        <w:noProof/>
      </w:rPr>
      <w:t xml:space="preserve">            </w:t>
    </w:r>
    <w:r w:rsidR="0047611C">
      <w:rPr>
        <w:noProof/>
      </w:rPr>
      <w:t xml:space="preserve"> </w:t>
    </w:r>
    <w:r w:rsidR="00760A68">
      <w:rPr>
        <w:noProof/>
      </w:rPr>
      <w:t xml:space="preserve">                                                                                                  </w:t>
    </w:r>
    <w:r w:rsidR="00BA40D1">
      <w:rPr>
        <w:noProof/>
        <w:lang w:eastAsia="pt-BR"/>
      </w:rPr>
      <w:t xml:space="preserve">                                                                                                                </w:t>
    </w:r>
  </w:p>
  <w:p w14:paraId="730EEED4" w14:textId="77777777" w:rsidR="00BA40D1" w:rsidRDefault="00760A68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26B7"/>
    <w:multiLevelType w:val="hybridMultilevel"/>
    <w:tmpl w:val="7E1C7778"/>
    <w:lvl w:ilvl="0" w:tplc="88E643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1D4F78"/>
    <w:multiLevelType w:val="hybridMultilevel"/>
    <w:tmpl w:val="773498C0"/>
    <w:lvl w:ilvl="0" w:tplc="B37288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1E2ED5"/>
    <w:multiLevelType w:val="hybridMultilevel"/>
    <w:tmpl w:val="181A05DA"/>
    <w:lvl w:ilvl="0" w:tplc="0838C3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F122E0"/>
    <w:multiLevelType w:val="multilevel"/>
    <w:tmpl w:val="6AC804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64954383">
    <w:abstractNumId w:val="0"/>
  </w:num>
  <w:num w:numId="2" w16cid:durableId="551618007">
    <w:abstractNumId w:val="1"/>
  </w:num>
  <w:num w:numId="3" w16cid:durableId="417672869">
    <w:abstractNumId w:val="2"/>
  </w:num>
  <w:num w:numId="4" w16cid:durableId="1187669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D54"/>
    <w:rsid w:val="000177B6"/>
    <w:rsid w:val="000459FE"/>
    <w:rsid w:val="00060AB5"/>
    <w:rsid w:val="00071DFA"/>
    <w:rsid w:val="00097E98"/>
    <w:rsid w:val="000C64A0"/>
    <w:rsid w:val="000E508F"/>
    <w:rsid w:val="000F0E16"/>
    <w:rsid w:val="0010023E"/>
    <w:rsid w:val="00101F3A"/>
    <w:rsid w:val="00111BCD"/>
    <w:rsid w:val="0012065C"/>
    <w:rsid w:val="00122050"/>
    <w:rsid w:val="001279A3"/>
    <w:rsid w:val="00177D51"/>
    <w:rsid w:val="001B6F08"/>
    <w:rsid w:val="001E348D"/>
    <w:rsid w:val="001E7B50"/>
    <w:rsid w:val="0020765C"/>
    <w:rsid w:val="002127A4"/>
    <w:rsid w:val="00237340"/>
    <w:rsid w:val="00240C1B"/>
    <w:rsid w:val="00270108"/>
    <w:rsid w:val="00285FCA"/>
    <w:rsid w:val="002B5824"/>
    <w:rsid w:val="002F6E94"/>
    <w:rsid w:val="003062F2"/>
    <w:rsid w:val="00347A33"/>
    <w:rsid w:val="0035332F"/>
    <w:rsid w:val="00361C02"/>
    <w:rsid w:val="003769E0"/>
    <w:rsid w:val="003769EB"/>
    <w:rsid w:val="00382FDF"/>
    <w:rsid w:val="003B38CE"/>
    <w:rsid w:val="003F16B6"/>
    <w:rsid w:val="00420855"/>
    <w:rsid w:val="00423352"/>
    <w:rsid w:val="00426B10"/>
    <w:rsid w:val="0047611C"/>
    <w:rsid w:val="00481F9F"/>
    <w:rsid w:val="00494836"/>
    <w:rsid w:val="004C1A5D"/>
    <w:rsid w:val="004C6115"/>
    <w:rsid w:val="00512AFF"/>
    <w:rsid w:val="0052345B"/>
    <w:rsid w:val="0055308B"/>
    <w:rsid w:val="005B4A96"/>
    <w:rsid w:val="005D1399"/>
    <w:rsid w:val="005F2824"/>
    <w:rsid w:val="006003CD"/>
    <w:rsid w:val="00620189"/>
    <w:rsid w:val="006261DC"/>
    <w:rsid w:val="00632200"/>
    <w:rsid w:val="00632CEC"/>
    <w:rsid w:val="006421E2"/>
    <w:rsid w:val="00643A80"/>
    <w:rsid w:val="006456FA"/>
    <w:rsid w:val="00664EA6"/>
    <w:rsid w:val="006660BC"/>
    <w:rsid w:val="00675F96"/>
    <w:rsid w:val="00676A48"/>
    <w:rsid w:val="006A09D0"/>
    <w:rsid w:val="006B4DE5"/>
    <w:rsid w:val="006B6237"/>
    <w:rsid w:val="006B6380"/>
    <w:rsid w:val="006C3BBE"/>
    <w:rsid w:val="00760A68"/>
    <w:rsid w:val="00762053"/>
    <w:rsid w:val="007E09DD"/>
    <w:rsid w:val="007E65EC"/>
    <w:rsid w:val="00814D54"/>
    <w:rsid w:val="00824D42"/>
    <w:rsid w:val="008408E9"/>
    <w:rsid w:val="0089558B"/>
    <w:rsid w:val="008C0F77"/>
    <w:rsid w:val="008D2BCA"/>
    <w:rsid w:val="00907B29"/>
    <w:rsid w:val="00910454"/>
    <w:rsid w:val="00913A8D"/>
    <w:rsid w:val="00915239"/>
    <w:rsid w:val="0096468B"/>
    <w:rsid w:val="00976519"/>
    <w:rsid w:val="0099033E"/>
    <w:rsid w:val="00991672"/>
    <w:rsid w:val="009B0F1C"/>
    <w:rsid w:val="009B2716"/>
    <w:rsid w:val="009D2B3A"/>
    <w:rsid w:val="009D485A"/>
    <w:rsid w:val="009D5582"/>
    <w:rsid w:val="009E5056"/>
    <w:rsid w:val="00A003B2"/>
    <w:rsid w:val="00A045E7"/>
    <w:rsid w:val="00A22416"/>
    <w:rsid w:val="00A40DD8"/>
    <w:rsid w:val="00A42081"/>
    <w:rsid w:val="00A43FED"/>
    <w:rsid w:val="00A461F3"/>
    <w:rsid w:val="00A46F17"/>
    <w:rsid w:val="00A5638F"/>
    <w:rsid w:val="00A609FA"/>
    <w:rsid w:val="00A72497"/>
    <w:rsid w:val="00A77D2C"/>
    <w:rsid w:val="00AA5172"/>
    <w:rsid w:val="00AC7A16"/>
    <w:rsid w:val="00AE0649"/>
    <w:rsid w:val="00AE41A3"/>
    <w:rsid w:val="00B01A51"/>
    <w:rsid w:val="00B10800"/>
    <w:rsid w:val="00B124F6"/>
    <w:rsid w:val="00B27474"/>
    <w:rsid w:val="00B27AD9"/>
    <w:rsid w:val="00B35DD3"/>
    <w:rsid w:val="00B4782B"/>
    <w:rsid w:val="00B56AC3"/>
    <w:rsid w:val="00B85A65"/>
    <w:rsid w:val="00B93A1A"/>
    <w:rsid w:val="00BA40D1"/>
    <w:rsid w:val="00BC6850"/>
    <w:rsid w:val="00C0132E"/>
    <w:rsid w:val="00C057EC"/>
    <w:rsid w:val="00C1241A"/>
    <w:rsid w:val="00C3399A"/>
    <w:rsid w:val="00C45F99"/>
    <w:rsid w:val="00C909EF"/>
    <w:rsid w:val="00C95870"/>
    <w:rsid w:val="00CA776E"/>
    <w:rsid w:val="00CB2624"/>
    <w:rsid w:val="00CB2670"/>
    <w:rsid w:val="00CC41C8"/>
    <w:rsid w:val="00CE4739"/>
    <w:rsid w:val="00CE71EC"/>
    <w:rsid w:val="00CE7A13"/>
    <w:rsid w:val="00D1483B"/>
    <w:rsid w:val="00D161FA"/>
    <w:rsid w:val="00D20F95"/>
    <w:rsid w:val="00D26A9A"/>
    <w:rsid w:val="00D5461B"/>
    <w:rsid w:val="00D56E04"/>
    <w:rsid w:val="00D81BFE"/>
    <w:rsid w:val="00D9429E"/>
    <w:rsid w:val="00DC7893"/>
    <w:rsid w:val="00DE4566"/>
    <w:rsid w:val="00E0178B"/>
    <w:rsid w:val="00E07F7E"/>
    <w:rsid w:val="00E419EA"/>
    <w:rsid w:val="00E43A40"/>
    <w:rsid w:val="00E9075E"/>
    <w:rsid w:val="00EB7713"/>
    <w:rsid w:val="00ED6C24"/>
    <w:rsid w:val="00F01A8B"/>
    <w:rsid w:val="00F03A38"/>
    <w:rsid w:val="00F4062E"/>
    <w:rsid w:val="00F40FBD"/>
    <w:rsid w:val="00F52D3D"/>
    <w:rsid w:val="00F83780"/>
    <w:rsid w:val="00F93FB6"/>
    <w:rsid w:val="00FC0F83"/>
    <w:rsid w:val="00FD51E2"/>
    <w:rsid w:val="00FE0FBE"/>
    <w:rsid w:val="00FF6989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7B61"/>
  <w15:chartTrackingRefBased/>
  <w15:docId w15:val="{E4FE257A-1126-4D7F-92B0-05970F71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D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2200"/>
    <w:pPr>
      <w:ind w:left="720"/>
      <w:contextualSpacing/>
    </w:pPr>
  </w:style>
  <w:style w:type="paragraph" w:customStyle="1" w:styleId="Standard">
    <w:name w:val="Standard"/>
    <w:rsid w:val="009B271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Free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BA4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0D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A4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0D1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347A33"/>
    <w:rPr>
      <w:color w:val="0000FF"/>
      <w:u w:val="single"/>
    </w:rPr>
  </w:style>
  <w:style w:type="character" w:customStyle="1" w:styleId="fontstyle21">
    <w:name w:val="fontstyle21"/>
    <w:basedOn w:val="Fontepargpadro"/>
    <w:rsid w:val="00347A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47A33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A003B2"/>
    <w:rPr>
      <w:i/>
      <w:iCs/>
    </w:rPr>
  </w:style>
  <w:style w:type="table" w:styleId="Tabelacomgrade">
    <w:name w:val="Table Grid"/>
    <w:basedOn w:val="Tabelanormal"/>
    <w:uiPriority w:val="39"/>
    <w:rsid w:val="00A0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1DF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24D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Neri Pies</cp:lastModifiedBy>
  <cp:revision>4</cp:revision>
  <cp:lastPrinted>2024-12-11T14:35:00Z</cp:lastPrinted>
  <dcterms:created xsi:type="dcterms:W3CDTF">2025-08-21T11:58:00Z</dcterms:created>
  <dcterms:modified xsi:type="dcterms:W3CDTF">2025-08-21T12:23:00Z</dcterms:modified>
</cp:coreProperties>
</file>